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39777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3D026A80"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违纪行为认定及处理办法</w:t>
      </w:r>
    </w:p>
    <w:p w14:paraId="7EB1B6DE"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</w:p>
    <w:p w14:paraId="189D6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法律法规</w:t>
      </w:r>
      <w:r>
        <w:rPr>
          <w:rFonts w:hint="eastAsia" w:ascii="仿宋" w:hAnsi="仿宋" w:eastAsia="仿宋" w:cs="仿宋"/>
          <w:sz w:val="32"/>
          <w:szCs w:val="32"/>
        </w:rPr>
        <w:t>，制定本办法。相关要求如下;</w:t>
      </w:r>
    </w:p>
    <w:p w14:paraId="72494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考生不遵守考场纪律，考试过程中有下列行为之一的，应当认定为违反考场纪律：</w:t>
      </w:r>
    </w:p>
    <w:p w14:paraId="17A06C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（一）所处考试环境出现他人或与他人交流，存在作弊行为的；</w:t>
      </w:r>
    </w:p>
    <w:p w14:paraId="2FCA8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（二）切屏、截屏、录屏，使用多屏或未经允许退出考试系统的（结束考试除外）；</w:t>
      </w:r>
    </w:p>
    <w:p w14:paraId="0AC3D1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（三）离开正面视频和佐证视频监控范围或故意遮挡摄像头的；</w:t>
      </w:r>
    </w:p>
    <w:p w14:paraId="3FBD2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（四）有对外传递或接收物品，存在作弊行为的；</w:t>
      </w:r>
    </w:p>
    <w:p w14:paraId="7030F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（五）佩戴耳机、耳麦、耳塞、智能眼镜或手表的；</w:t>
      </w:r>
    </w:p>
    <w:p w14:paraId="69B2C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（六）其他应当视为本场考试违纪的行为。</w:t>
      </w:r>
    </w:p>
    <w:p w14:paraId="2270D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第二条 考生违背考试公平、公正原则，考试过程中有下列行为之一的，应当认定为考试作弊：</w:t>
      </w:r>
    </w:p>
    <w:p w14:paraId="3B5E03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（一）伪造身份信息替代他人或被替代参加考试的；</w:t>
      </w:r>
    </w:p>
    <w:p w14:paraId="59182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（二）非考生本人参加考试，或更换作答人员的；</w:t>
      </w:r>
    </w:p>
    <w:p w14:paraId="7DCD2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（三）浏览网页、在线查询、翻阅电脑和手机存储资料，查看电子影像资料的；</w:t>
      </w:r>
    </w:p>
    <w:p w14:paraId="5EE2E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（四）翻阅书籍、文件、纸质资料的；</w:t>
      </w:r>
    </w:p>
    <w:p w14:paraId="66602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（五）未经许可接触或使用考试设备外的通讯工具如手机、蓝牙设备等，使用各类聊天软件或远程工具的；</w:t>
      </w:r>
    </w:p>
    <w:p w14:paraId="29D22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（六）其他应当视为本场考试作弊的行为。</w:t>
      </w:r>
    </w:p>
    <w:p w14:paraId="6E4AA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第三条 考生在考试过程中或在考试结束后发现下列行为之一的，应当认定相关的考生实施了作弊行为：</w:t>
      </w:r>
    </w:p>
    <w:p w14:paraId="134E31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（一）拍摄、抄录、传播试题内容的；</w:t>
      </w:r>
    </w:p>
    <w:p w14:paraId="0ADF4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（二）串通作弊或者参与有组织作弊的；</w:t>
      </w:r>
    </w:p>
    <w:p w14:paraId="577FB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（三）不当行为导致试题泄露或造成重大社会影响的；</w:t>
      </w:r>
    </w:p>
    <w:p w14:paraId="66910E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（四）若发现考生有疑似违纪、舞弊等行为，考试结束后由考务人员根据考试数据、监考记录、系统日志等多种方式进行判断，其结果实属违纪、舞弊的；</w:t>
      </w:r>
    </w:p>
    <w:p w14:paraId="2066C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（五）其他应认定为作弊的行为。</w:t>
      </w:r>
    </w:p>
    <w:p w14:paraId="6D884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第四条 考生有第一条所列考试违纪行为之一的，取消本场考试成绩。</w:t>
      </w:r>
    </w:p>
    <w:p w14:paraId="095744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第五条 考生有第二条、第三条所列考试舞弊行为之一的，取消本场考试成绩。情节严重的追究相关责任。</w:t>
      </w:r>
    </w:p>
    <w:p w14:paraId="1FC18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第六条 考生因电脑设备问题、网络问题、考生个人行为等原因，导致电脑端和移动端考试视频数据缺失，而影响考务人员判断本场考试有效性的，取消本场考试成绩。</w:t>
      </w:r>
    </w:p>
    <w:p w14:paraId="00BA1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第七条 考试过程中，未按要求录制或补录真实、有效监控视频，影响考务人员判断考生行为的，取消本场考试成绩。</w:t>
      </w:r>
    </w:p>
    <w:p w14:paraId="07011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第八条 考试过程中，因设备硬件故障、断电断网等问题，导致考试数据无法正常提交的，应在考试结束后30分钟内联系技术服务热线报备并协助传回考试数据，否则由考生自行承担后果。</w:t>
      </w:r>
    </w:p>
    <w:p w14:paraId="1467B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第九条 考试过程中，因设备硬件故障、系统更新、断电断网等问题导致考试无法正常进行的，考试时间不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做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延长。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E55E763-6404-4995-BCEF-2DA49175772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0380FDC-ED7B-48DD-ACEE-0726C4DFD98A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A7C27FAC-59E0-4730-A5EF-1B8EEC6B1D7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F069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AA505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AA505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yZGYxMzkyZjE3NjQ0MzllNTNkMDlhYWY0YjVkZDgifQ=="/>
  </w:docVars>
  <w:rsids>
    <w:rsidRoot w:val="38223B1C"/>
    <w:rsid w:val="0600615C"/>
    <w:rsid w:val="0D7B7C89"/>
    <w:rsid w:val="362D1DA6"/>
    <w:rsid w:val="38223B1C"/>
    <w:rsid w:val="42827C71"/>
    <w:rsid w:val="7B03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a9715f84-4096-4b36-ab98-fdfa00b94bca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189D6338</paraID>
      <start>68</start>
      <end>72</end>
      <status>modified</status>
      <modifiedWord>法律法规</modifiedWord>
      <trackRevisions>false</trackRevisions>
    </reviewItem>
    <reviewItem>
      <errorID>44f2c350-838a-4998-a855-f214e2820ccf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189D6338</paraID>
      <start>85</start>
      <end>86</end>
      <status>ignored</status>
      <modifiedWord/>
      <trackRevisions>false</trackRevisions>
    </reviewItem>
    <reviewItem>
      <errorID>2ea6c0e5-f704-4ec4-8e29-830fa83838f7</errorID>
      <errorWord>做</errorWord>
      <group>L1_Word</group>
      <groupName>字词问题</groupName>
      <ability>L2_Typo</ability>
      <abilityName>字词错误</abilityName>
      <candidateList>
        <item>作</item>
      </candidateList>
      <explain>❶起：振～｜日出而～｜一鼓～气｜枪声大～。❷〈动〉从事某种活动：～孽｜～报告｜自～自受。❸〈动〉写作：著～｜～曲｜～书（写信）。❹作品：佳～｜杰～｜成功之～。❺装：～态｜装模～样。❻〈动〉当成；作为：～保｜～废｜认贼～父。❼发作：～呕｜～怪。</explain>
      <paraID>1467BE1F</paraID>
      <start>47</start>
      <end>48</end>
      <status>modified</status>
      <modifiedWord>作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57297c-486b-4d97-b20b-82b99976fb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1021</Words>
  <Characters>1022</Characters>
  <Lines>0</Lines>
  <Paragraphs>0</Paragraphs>
  <TotalTime>0</TotalTime>
  <ScaleCrop>false</ScaleCrop>
  <LinksUpToDate>false</LinksUpToDate>
  <CharactersWithSpaces>1031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2024-01-30T03:48:00Z</dcterms:created>
  <dc:creator>高春雷</dc:creator>
  <cp:lastModifiedBy>高春雷</cp:lastModifiedBy>
  <dcterms:modified xsi:type="dcterms:W3CDTF">2026-06-30T00:11:30Z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C9B1DE3E3D6E40DAAE1C09657CBE0ACD_11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