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满洲里市教育局20</w:t>
      </w:r>
      <w:r>
        <w:rPr>
          <w:rFonts w:hint="eastAsia" w:ascii="方正小标宋简体" w:hAnsi="方正小标宋简体" w:eastAsia="方正小标宋简体" w:cs="方正小标宋简体"/>
          <w:sz w:val="44"/>
          <w:szCs w:val="44"/>
          <w:lang w:val="en-US" w:eastAsia="zh-CN"/>
        </w:rPr>
        <w:t>20</w:t>
      </w:r>
      <w:r>
        <w:rPr>
          <w:rFonts w:hint="eastAsia" w:ascii="方正小标宋简体" w:hAnsi="方正小标宋简体" w:eastAsia="方正小标宋简体" w:cs="方正小标宋简体"/>
          <w:sz w:val="44"/>
          <w:szCs w:val="44"/>
        </w:rPr>
        <w:t>年度</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政府信息公开年度报告</w:t>
      </w:r>
    </w:p>
    <w:p>
      <w:pPr>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满洲里市教育局政府信息公开工作在市政府的统一指导下，按照有关工作要求，不断拓展公开内容，创新公开形式，完善公开制度，强化公开监督，取得了一定成效。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一、总体情况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rPr>
        <w:t>）</w:t>
      </w:r>
      <w:r>
        <w:rPr>
          <w:rFonts w:hint="eastAsia" w:ascii="楷体" w:hAnsi="楷体" w:eastAsia="楷体" w:cs="楷体"/>
          <w:b/>
          <w:bCs/>
          <w:sz w:val="32"/>
          <w:szCs w:val="32"/>
          <w:lang w:val="en-US" w:eastAsia="zh-CN"/>
        </w:rPr>
        <w:t>主动</w:t>
      </w:r>
      <w:r>
        <w:rPr>
          <w:rFonts w:hint="eastAsia" w:ascii="楷体" w:hAnsi="楷体" w:eastAsia="楷体" w:cs="楷体"/>
          <w:b/>
          <w:bCs/>
          <w:sz w:val="32"/>
          <w:szCs w:val="32"/>
        </w:rPr>
        <w:t>公开政府信息工作推进情况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1.公开公示信息情况。一是发布《满洲里市教育局201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年度政府信息公开年度报告》《满洲里市教育局201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年决算公开报告》《满洲里市教育局20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年预算公开报告》，共3份报告。二是</w:t>
      </w:r>
      <w:r>
        <w:rPr>
          <w:rFonts w:hint="eastAsia" w:ascii="仿宋_GB2312" w:hAnsi="仿宋_GB2312" w:eastAsia="仿宋_GB2312" w:cs="仿宋_GB2312"/>
          <w:sz w:val="32"/>
          <w:szCs w:val="32"/>
          <w:lang w:val="en-US" w:eastAsia="zh-CN"/>
        </w:rPr>
        <w:t>发布涉及重要民生事项、评优评先公示信息、招录引进教师及人才信息44条</w:t>
      </w:r>
      <w:r>
        <w:rPr>
          <w:rFonts w:hint="eastAsia" w:ascii="仿宋_GB2312" w:hAnsi="仿宋_GB2312" w:eastAsia="仿宋_GB2312" w:cs="仿宋_GB2312"/>
          <w:sz w:val="32"/>
          <w:szCs w:val="32"/>
        </w:rPr>
        <w:t>。三是公示了1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份人大代表建议及</w:t>
      </w:r>
      <w:r>
        <w:rPr>
          <w:rFonts w:hint="eastAsia" w:ascii="仿宋_GB2312" w:hAnsi="仿宋_GB2312" w:eastAsia="仿宋_GB2312" w:cs="仿宋_GB2312"/>
          <w:sz w:val="32"/>
          <w:szCs w:val="32"/>
          <w:lang w:val="en-US" w:eastAsia="zh-CN"/>
        </w:rPr>
        <w:t>9份</w:t>
      </w:r>
      <w:r>
        <w:rPr>
          <w:rFonts w:hint="eastAsia" w:ascii="仿宋_GB2312" w:hAnsi="仿宋_GB2312" w:eastAsia="仿宋_GB2312" w:cs="仿宋_GB2312"/>
          <w:sz w:val="32"/>
          <w:szCs w:val="32"/>
        </w:rPr>
        <w:t>政协委员</w:t>
      </w:r>
      <w:r>
        <w:rPr>
          <w:rFonts w:hint="eastAsia" w:ascii="仿宋_GB2312" w:hAnsi="仿宋_GB2312" w:eastAsia="仿宋_GB2312" w:cs="仿宋_GB2312"/>
          <w:sz w:val="32"/>
          <w:szCs w:val="32"/>
          <w:lang w:val="en-US" w:eastAsia="zh-CN"/>
        </w:rPr>
        <w:t>提案答复信息</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重新编制</w:t>
      </w:r>
      <w:r>
        <w:rPr>
          <w:rFonts w:hint="eastAsia" w:ascii="仿宋_GB2312" w:hAnsi="仿宋_GB2312" w:eastAsia="仿宋_GB2312" w:cs="仿宋_GB2312"/>
          <w:sz w:val="32"/>
          <w:szCs w:val="32"/>
        </w:rPr>
        <w:t>《满洲里市教育局信息公开指南》《满洲里市教育局职能配置、内设机构和人员编制规定》《教育局党政领导班子成员分工》《满洲里市教育系统学校信息》共4份文件。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3.政府信息公开数量。20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年教育局政务网站运行正常，满洲里市政府网站发布公示公告44条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发</w:t>
      </w:r>
      <w:r>
        <w:rPr>
          <w:rFonts w:hint="eastAsia" w:ascii="仿宋_GB2312" w:hAnsi="仿宋_GB2312" w:eastAsia="仿宋_GB2312" w:cs="仿宋_GB2312"/>
          <w:sz w:val="32"/>
          <w:szCs w:val="32"/>
        </w:rPr>
        <w:t>布教育动态87条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发布教育发展类信息17条</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rPr>
        <w:t>）依申请公开政府信息的开展情况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年满洲里市教育局未收到政府信息公开和不予公开政府信息申请。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楷体" w:hAnsi="楷体" w:eastAsia="楷体" w:cs="楷体"/>
          <w:b/>
          <w:bCs/>
          <w:sz w:val="32"/>
          <w:szCs w:val="32"/>
          <w:lang w:val="en-US" w:eastAsia="zh-CN"/>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rPr>
        <w:t>）</w:t>
      </w:r>
      <w:r>
        <w:rPr>
          <w:rFonts w:hint="eastAsia" w:ascii="楷体" w:hAnsi="楷体" w:eastAsia="楷体" w:cs="楷体"/>
          <w:b/>
          <w:bCs/>
          <w:sz w:val="32"/>
          <w:szCs w:val="32"/>
          <w:lang w:val="en-US" w:eastAsia="zh-CN"/>
        </w:rPr>
        <w:t>政府信息管理情况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2019年教育局政务网站运行正常，在政府网站发布各类文件、信息</w:t>
      </w:r>
      <w:r>
        <w:rPr>
          <w:rFonts w:hint="eastAsia" w:ascii="仿宋_GB2312" w:hAnsi="仿宋_GB2312" w:eastAsia="仿宋_GB2312" w:cs="仿宋_GB2312"/>
          <w:sz w:val="32"/>
          <w:szCs w:val="32"/>
          <w:lang w:val="en-US" w:eastAsia="zh-CN"/>
        </w:rPr>
        <w:t>167</w:t>
      </w:r>
      <w:r>
        <w:rPr>
          <w:rFonts w:hint="eastAsia" w:ascii="仿宋_GB2312" w:hAnsi="仿宋_GB2312" w:eastAsia="仿宋_GB2312" w:cs="仿宋_GB2312"/>
          <w:sz w:val="32"/>
          <w:szCs w:val="32"/>
        </w:rPr>
        <w:t>条。通过“三务公开平台”公开党务、政务信息452件</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楷体" w:hAnsi="楷体" w:eastAsia="楷体" w:cs="楷体"/>
          <w:b/>
          <w:bCs/>
          <w:sz w:val="32"/>
          <w:szCs w:val="32"/>
          <w:lang w:val="en-US" w:eastAsia="zh-CN"/>
        </w:rPr>
        <w:t>（四）其他公开平台建设情况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微信公众号“边城满洲里教育”，</w:t>
      </w:r>
      <w:r>
        <w:rPr>
          <w:rFonts w:hint="eastAsia" w:ascii="仿宋_GB2312" w:hAnsi="仿宋_GB2312" w:eastAsia="仿宋_GB2312" w:cs="仿宋_GB2312"/>
          <w:sz w:val="32"/>
          <w:szCs w:val="32"/>
          <w:lang w:val="en-US" w:eastAsia="zh-CN"/>
        </w:rPr>
        <w:t>关注人数近8000人，全年</w:t>
      </w:r>
      <w:r>
        <w:rPr>
          <w:rFonts w:hint="eastAsia" w:ascii="仿宋_GB2312" w:hAnsi="仿宋_GB2312" w:eastAsia="仿宋_GB2312" w:cs="仿宋_GB2312"/>
          <w:sz w:val="32"/>
          <w:szCs w:val="32"/>
          <w:lang w:eastAsia="zh-CN"/>
        </w:rPr>
        <w:t>发布信息近1300条。其中被自治区教育厅转发27条，被呼伦贝尔市教育在线转发37条，被市本级采用信息22条。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楷体" w:hAnsi="楷体" w:eastAsia="楷体" w:cs="楷体"/>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五</w:t>
      </w:r>
      <w:r>
        <w:rPr>
          <w:rFonts w:hint="eastAsia" w:ascii="楷体" w:hAnsi="楷体" w:eastAsia="楷体" w:cs="楷体"/>
          <w:b/>
          <w:bCs/>
          <w:sz w:val="32"/>
          <w:szCs w:val="32"/>
          <w:lang w:eastAsia="zh-CN"/>
        </w:rPr>
        <w:t>）</w:t>
      </w:r>
      <w:r>
        <w:rPr>
          <w:rFonts w:hint="eastAsia" w:ascii="楷体" w:hAnsi="楷体" w:eastAsia="楷体" w:cs="楷体"/>
          <w:b/>
          <w:bCs/>
          <w:sz w:val="32"/>
          <w:szCs w:val="32"/>
        </w:rPr>
        <w:t>组织机构建设和保障情况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政务公开工作要求，我局按要求建章立制，先后制定了5项工作制度，分别是：《满洲里市教育局政府信息公开制度》《政府信息公开主动公开制度》《政府信息公开依申请公开制度》《政府信息公开内容及保密审核制度》《政府信息公开年度报告制度》，2019年度根据工作需要重新进行了修订。成立了班子成员和环节干部组成的工作领导小组，并根据主要领导变动情况调整调整“政府信息公开工作领导小组”组成人员，并再次明确责任分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六</w:t>
      </w:r>
      <w:r>
        <w:rPr>
          <w:rFonts w:hint="eastAsia" w:ascii="楷体" w:hAnsi="楷体" w:eastAsia="楷体" w:cs="楷体"/>
          <w:b/>
          <w:bCs/>
          <w:sz w:val="32"/>
          <w:szCs w:val="32"/>
        </w:rPr>
        <w:t>）推动做好政务公开工作主要举措</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一是</w:t>
      </w:r>
      <w:r>
        <w:rPr>
          <w:rFonts w:hint="eastAsia" w:ascii="仿宋_GB2312" w:hAnsi="仿宋_GB2312" w:eastAsia="仿宋_GB2312" w:cs="仿宋_GB2312"/>
          <w:sz w:val="32"/>
          <w:szCs w:val="32"/>
        </w:rPr>
        <w:t>全年召开</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次局党组会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局务会</w:t>
      </w:r>
      <w:r>
        <w:rPr>
          <w:rFonts w:hint="eastAsia" w:ascii="仿宋_GB2312" w:hAnsi="仿宋_GB2312" w:eastAsia="仿宋_GB2312" w:cs="仿宋_GB2312"/>
          <w:sz w:val="32"/>
          <w:szCs w:val="32"/>
        </w:rPr>
        <w:t>研究布置政务公开工作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rPr>
        <w:t>听取具体承办业务部门工作汇报</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研究通过《满洲里市教育局政务公开标准化目录》《满洲里市义务教育领域基层政务公开事项标准目录》。</w:t>
      </w:r>
      <w:r>
        <w:rPr>
          <w:rFonts w:hint="eastAsia" w:ascii="仿宋_GB2312" w:hAnsi="仿宋_GB2312" w:eastAsia="仿宋_GB2312" w:cs="仿宋_GB2312"/>
          <w:b w:val="0"/>
          <w:bCs w:val="0"/>
          <w:sz w:val="32"/>
          <w:szCs w:val="32"/>
        </w:rPr>
        <w:t>二是进一步</w:t>
      </w:r>
      <w:r>
        <w:rPr>
          <w:rFonts w:hint="eastAsia" w:ascii="仿宋_GB2312" w:hAnsi="仿宋_GB2312" w:eastAsia="仿宋_GB2312" w:cs="仿宋_GB2312"/>
          <w:b w:val="0"/>
          <w:bCs w:val="0"/>
          <w:sz w:val="32"/>
          <w:szCs w:val="32"/>
          <w:lang w:val="en-US" w:eastAsia="zh-CN"/>
        </w:rPr>
        <w:t>规范</w:t>
      </w:r>
      <w:r>
        <w:rPr>
          <w:rFonts w:hint="eastAsia" w:ascii="仿宋_GB2312" w:hAnsi="仿宋_GB2312" w:eastAsia="仿宋_GB2312" w:cs="仿宋_GB2312"/>
          <w:b w:val="0"/>
          <w:bCs w:val="0"/>
          <w:sz w:val="32"/>
          <w:szCs w:val="32"/>
        </w:rPr>
        <w:t>教育局政府信息公开行为，</w:t>
      </w:r>
      <w:r>
        <w:rPr>
          <w:rFonts w:hint="eastAsia" w:ascii="仿宋_GB2312" w:hAnsi="仿宋_GB2312" w:eastAsia="仿宋_GB2312" w:cs="仿宋_GB2312"/>
          <w:b w:val="0"/>
          <w:bCs w:val="0"/>
          <w:sz w:val="32"/>
          <w:szCs w:val="32"/>
          <w:lang w:val="en-US" w:eastAsia="zh-CN"/>
        </w:rPr>
        <w:t>按照市委统一部署做好“三务公开”公开工作。从公文制发源头做好各类文件公开公示工作以及文件属性标注工作。严格落实</w:t>
      </w:r>
      <w:r>
        <w:rPr>
          <w:rFonts w:hint="eastAsia" w:ascii="仿宋_GB2312" w:hAnsi="仿宋_GB2312" w:eastAsia="仿宋_GB2312" w:cs="仿宋_GB2312"/>
          <w:b w:val="0"/>
          <w:bCs w:val="0"/>
          <w:sz w:val="32"/>
          <w:szCs w:val="32"/>
        </w:rPr>
        <w:t>《教育局机关政务公开信息内容及发布渠道指导意见》</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要求机关各科室从行政层面</w:t>
      </w:r>
      <w:r>
        <w:rPr>
          <w:rFonts w:hint="eastAsia" w:ascii="仿宋_GB2312" w:hAnsi="仿宋_GB2312" w:eastAsia="仿宋_GB2312" w:cs="仿宋_GB2312"/>
          <w:b w:val="0"/>
          <w:bCs w:val="0"/>
          <w:sz w:val="32"/>
          <w:szCs w:val="32"/>
        </w:rPr>
        <w:t>进一步做到</w:t>
      </w:r>
      <w:r>
        <w:rPr>
          <w:rFonts w:hint="eastAsia" w:ascii="仿宋_GB2312" w:hAnsi="仿宋_GB2312" w:eastAsia="仿宋_GB2312" w:cs="仿宋_GB2312"/>
          <w:b w:val="0"/>
          <w:bCs w:val="0"/>
          <w:sz w:val="32"/>
          <w:szCs w:val="32"/>
          <w:lang w:val="en-US" w:eastAsia="zh-CN"/>
        </w:rPr>
        <w:t>政府信息公开工作</w:t>
      </w:r>
      <w:r>
        <w:rPr>
          <w:rFonts w:hint="eastAsia" w:ascii="仿宋_GB2312" w:hAnsi="仿宋_GB2312" w:eastAsia="仿宋_GB2312" w:cs="仿宋_GB2312"/>
          <w:b w:val="0"/>
          <w:bCs w:val="0"/>
          <w:sz w:val="32"/>
          <w:szCs w:val="32"/>
        </w:rPr>
        <w:t>制度化、规范化</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常态化</w:t>
      </w:r>
      <w:r>
        <w:rPr>
          <w:rFonts w:hint="eastAsia" w:ascii="仿宋_GB2312" w:hAnsi="仿宋_GB2312" w:eastAsia="仿宋_GB2312" w:cs="仿宋_GB2312"/>
          <w:b w:val="0"/>
          <w:bCs w:val="0"/>
          <w:sz w:val="32"/>
          <w:szCs w:val="32"/>
        </w:rPr>
        <w:t>。三是举办教育局政务公开工作培训会，</w:t>
      </w:r>
      <w:r>
        <w:rPr>
          <w:rFonts w:hint="eastAsia" w:ascii="仿宋_GB2312" w:hAnsi="仿宋_GB2312" w:eastAsia="仿宋_GB2312" w:cs="仿宋_GB2312"/>
          <w:b w:val="0"/>
          <w:bCs w:val="0"/>
          <w:sz w:val="32"/>
          <w:szCs w:val="32"/>
          <w:lang w:val="en-US" w:eastAsia="zh-CN"/>
        </w:rPr>
        <w:t>结合</w:t>
      </w:r>
      <w:r>
        <w:rPr>
          <w:rFonts w:hint="eastAsia" w:ascii="仿宋_GB2312" w:hAnsi="仿宋_GB2312" w:eastAsia="仿宋_GB2312" w:cs="仿宋_GB2312"/>
          <w:b w:val="0"/>
          <w:bCs w:val="0"/>
          <w:sz w:val="32"/>
          <w:szCs w:val="32"/>
        </w:rPr>
        <w:t>《中华人民共和国政府信息公开条例》</w:t>
      </w:r>
      <w:r>
        <w:rPr>
          <w:rFonts w:hint="eastAsia" w:ascii="仿宋_GB2312" w:hAnsi="仿宋_GB2312" w:eastAsia="仿宋_GB2312" w:cs="仿宋_GB2312"/>
          <w:b w:val="0"/>
          <w:bCs w:val="0"/>
          <w:sz w:val="32"/>
          <w:szCs w:val="32"/>
          <w:lang w:val="en-US" w:eastAsia="zh-CN"/>
        </w:rPr>
        <w:t>有关内容，进行机关文件标注属性解读以及规范性文件发布与解读程序培训。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七</w:t>
      </w:r>
      <w:r>
        <w:rPr>
          <w:rFonts w:hint="eastAsia" w:ascii="楷体" w:hAnsi="楷体" w:eastAsia="楷体" w:cs="楷体"/>
          <w:b/>
          <w:bCs/>
          <w:sz w:val="32"/>
          <w:szCs w:val="32"/>
        </w:rPr>
        <w:t>）</w:t>
      </w:r>
      <w:r>
        <w:rPr>
          <w:rFonts w:hint="eastAsia" w:ascii="楷体" w:hAnsi="楷体" w:eastAsia="楷体" w:cs="楷体"/>
          <w:b/>
          <w:bCs/>
          <w:sz w:val="32"/>
          <w:szCs w:val="32"/>
          <w:lang w:val="en-US" w:eastAsia="zh-CN"/>
        </w:rPr>
        <w:t>关于</w:t>
      </w:r>
      <w:r>
        <w:rPr>
          <w:rFonts w:hint="eastAsia" w:ascii="楷体" w:hAnsi="楷体" w:eastAsia="楷体" w:cs="楷体"/>
          <w:b/>
          <w:bCs/>
          <w:sz w:val="32"/>
          <w:szCs w:val="32"/>
        </w:rPr>
        <w:t>受理关于政府信息公开咨询、投诉情况及处理结果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年，满洲里市教育局答复市长信箱事项29件，件件有着落,事事有回音。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八</w:t>
      </w:r>
      <w:r>
        <w:rPr>
          <w:rFonts w:hint="eastAsia" w:ascii="楷体" w:hAnsi="楷体" w:eastAsia="楷体" w:cs="楷体"/>
          <w:b/>
          <w:bCs/>
          <w:sz w:val="32"/>
          <w:szCs w:val="32"/>
        </w:rPr>
        <w:t>）因政府信息公开申请行政复议、提起行政诉讼情况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年满洲里市教育局未发生因政府信息公开引起的行政复议及行政诉讼。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主动公开政府信息情况</w:t>
      </w:r>
    </w:p>
    <w:tbl>
      <w:tblPr>
        <w:tblStyle w:val="6"/>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8"/>
        <w:gridCol w:w="2475"/>
        <w:gridCol w:w="600"/>
        <w:gridCol w:w="1229"/>
        <w:gridCol w:w="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48" w:type="dxa"/>
            <w:gridSpan w:val="5"/>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8"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信息内容</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本年度新制作数量</w:t>
            </w:r>
          </w:p>
        </w:tc>
        <w:tc>
          <w:tcPr>
            <w:tcW w:w="1829" w:type="dxa"/>
            <w:gridSpan w:val="2"/>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本年度</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新公开数量</w:t>
            </w:r>
          </w:p>
        </w:tc>
        <w:tc>
          <w:tcPr>
            <w:tcW w:w="2156"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对外公开</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总数量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2288"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规章</w:t>
            </w:r>
          </w:p>
        </w:tc>
        <w:tc>
          <w:tcPr>
            <w:tcW w:w="2475"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1829" w:type="dxa"/>
            <w:gridSpan w:val="2"/>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2156"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8"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规范性文件</w:t>
            </w:r>
          </w:p>
        </w:tc>
        <w:tc>
          <w:tcPr>
            <w:tcW w:w="2475"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1829" w:type="dxa"/>
            <w:gridSpan w:val="2"/>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2156"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48" w:type="dxa"/>
            <w:gridSpan w:val="5"/>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8"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信息内容</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上一年项目数量</w:t>
            </w:r>
          </w:p>
        </w:tc>
        <w:tc>
          <w:tcPr>
            <w:tcW w:w="1829" w:type="dxa"/>
            <w:gridSpan w:val="2"/>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本年增/减</w:t>
            </w:r>
          </w:p>
        </w:tc>
        <w:tc>
          <w:tcPr>
            <w:tcW w:w="2156"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8"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行政许可</w:t>
            </w:r>
          </w:p>
        </w:tc>
        <w:tc>
          <w:tcPr>
            <w:tcW w:w="2475"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1829" w:type="dxa"/>
            <w:gridSpan w:val="2"/>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2156"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8"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其他对外管理服务事项</w:t>
            </w:r>
            <w:bookmarkStart w:id="0" w:name="_GoBack"/>
            <w:bookmarkEnd w:id="0"/>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1829" w:type="dxa"/>
            <w:gridSpan w:val="2"/>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2156"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48" w:type="dxa"/>
            <w:gridSpan w:val="5"/>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8"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信息内容</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上一年项目数量</w:t>
            </w:r>
          </w:p>
        </w:tc>
        <w:tc>
          <w:tcPr>
            <w:tcW w:w="1829" w:type="dxa"/>
            <w:gridSpan w:val="2"/>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本年增/减</w:t>
            </w:r>
          </w:p>
        </w:tc>
        <w:tc>
          <w:tcPr>
            <w:tcW w:w="2156"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8"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行政处罚</w:t>
            </w:r>
          </w:p>
        </w:tc>
        <w:tc>
          <w:tcPr>
            <w:tcW w:w="2475"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20</w:t>
            </w:r>
          </w:p>
        </w:tc>
        <w:tc>
          <w:tcPr>
            <w:tcW w:w="1829" w:type="dxa"/>
            <w:gridSpan w:val="2"/>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2156"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8"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行政强制</w:t>
            </w:r>
          </w:p>
        </w:tc>
        <w:tc>
          <w:tcPr>
            <w:tcW w:w="2475"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1829" w:type="dxa"/>
            <w:gridSpan w:val="2"/>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2156"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48" w:type="dxa"/>
            <w:gridSpan w:val="5"/>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8"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信息内容</w:t>
            </w:r>
          </w:p>
        </w:tc>
        <w:tc>
          <w:tcPr>
            <w:tcW w:w="3075" w:type="dxa"/>
            <w:gridSpan w:val="2"/>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上一年项目数量</w:t>
            </w:r>
          </w:p>
        </w:tc>
        <w:tc>
          <w:tcPr>
            <w:tcW w:w="3385" w:type="dxa"/>
            <w:gridSpan w:val="2"/>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本年增/减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8"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行政事业性收费</w:t>
            </w:r>
          </w:p>
        </w:tc>
        <w:tc>
          <w:tcPr>
            <w:tcW w:w="3075" w:type="dxa"/>
            <w:gridSpan w:val="2"/>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3385" w:type="dxa"/>
            <w:gridSpan w:val="2"/>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48" w:type="dxa"/>
            <w:gridSpan w:val="5"/>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第二十条第（九）项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8"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信息内容</w:t>
            </w:r>
          </w:p>
        </w:tc>
        <w:tc>
          <w:tcPr>
            <w:tcW w:w="3075" w:type="dxa"/>
            <w:gridSpan w:val="2"/>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采购项目数量</w:t>
            </w:r>
          </w:p>
        </w:tc>
        <w:tc>
          <w:tcPr>
            <w:tcW w:w="3385" w:type="dxa"/>
            <w:gridSpan w:val="2"/>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采购总金额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8" w:type="dxa"/>
            <w:vAlign w:val="top"/>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政府集中采购</w:t>
            </w:r>
          </w:p>
        </w:tc>
        <w:tc>
          <w:tcPr>
            <w:tcW w:w="3075" w:type="dxa"/>
            <w:gridSpan w:val="2"/>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3385" w:type="dxa"/>
            <w:gridSpan w:val="2"/>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634.404万元</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ascii="黑体" w:hAnsi="黑体" w:eastAsia="黑体" w:cs="黑体"/>
          <w:sz w:val="32"/>
          <w:szCs w:val="32"/>
          <w:lang w:val="en-US" w:eastAsia="zh-CN"/>
        </w:rPr>
        <w:t>三</w:t>
      </w:r>
      <w:r>
        <w:rPr>
          <w:rFonts w:hint="eastAsia" w:ascii="黑体" w:hAnsi="黑体" w:eastAsia="黑体" w:cs="黑体"/>
          <w:sz w:val="32"/>
          <w:szCs w:val="32"/>
        </w:rPr>
        <w:t>、收到和处理政府信息公开申请情况</w:t>
      </w:r>
    </w:p>
    <w:tbl>
      <w:tblPr>
        <w:tblStyle w:val="6"/>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844"/>
        <w:gridCol w:w="4031"/>
        <w:gridCol w:w="422"/>
        <w:gridCol w:w="450"/>
        <w:gridCol w:w="459"/>
        <w:gridCol w:w="666"/>
        <w:gridCol w:w="478"/>
        <w:gridCol w:w="441"/>
        <w:gridCol w:w="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2" w:type="dxa"/>
            <w:gridSpan w:val="3"/>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w:t>
            </w:r>
            <w:r>
              <w:rPr>
                <w:rFonts w:hint="eastAsia" w:ascii="仿宋_GB2312" w:hAnsi="仿宋_GB2312" w:eastAsia="仿宋_GB2312" w:cs="仿宋_GB2312"/>
                <w:sz w:val="28"/>
                <w:szCs w:val="28"/>
                <w:vertAlign w:val="baseline"/>
                <w:lang w:val="en-US" w:eastAsia="zh-CN"/>
              </w:rPr>
              <w:t>本列数据的勾稽关系为：第一项加第二项之和，等于第三项加第四项之和</w:t>
            </w:r>
            <w:r>
              <w:rPr>
                <w:rFonts w:hint="eastAsia" w:ascii="仿宋_GB2312" w:hAnsi="仿宋_GB2312" w:eastAsia="仿宋_GB2312" w:cs="仿宋_GB2312"/>
                <w:sz w:val="28"/>
                <w:szCs w:val="28"/>
                <w:vertAlign w:val="baseline"/>
                <w:lang w:eastAsia="zh-CN"/>
              </w:rPr>
              <w:t>）</w:t>
            </w:r>
          </w:p>
        </w:tc>
        <w:tc>
          <w:tcPr>
            <w:tcW w:w="3324" w:type="dxa"/>
            <w:gridSpan w:val="7"/>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2"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422"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自然人</w:t>
            </w:r>
          </w:p>
        </w:tc>
        <w:tc>
          <w:tcPr>
            <w:tcW w:w="2494"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法人或其他组织</w:t>
            </w:r>
          </w:p>
        </w:tc>
        <w:tc>
          <w:tcPr>
            <w:tcW w:w="408"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2"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422"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商业企业</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科研机构</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社会公益组织</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法律服务机构</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其他</w:t>
            </w:r>
          </w:p>
        </w:tc>
        <w:tc>
          <w:tcPr>
            <w:tcW w:w="40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一、本年新收政府信息公开申请数量</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二、上年结转政府信息公开申请数量</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三、本年度办理结果</w:t>
            </w:r>
          </w:p>
        </w:tc>
        <w:tc>
          <w:tcPr>
            <w:tcW w:w="487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(一)予以公开</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487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(二)部分公开（区分处理的，只计这一情形，不计其他情形）</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84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(三)不予公开</w:t>
            </w: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1.属于国家秘密</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84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2.其他法律行政法规禁止公开</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84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3.危及“三安全一稳定”</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84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4.保护第三方合法权益</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84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5.属于三类内部事务信息</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84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6.属于四类过程性信息</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84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7.属于行政执法案卷</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84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8.属于行政查询事项</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84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(四)无法提供</w:t>
            </w: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1.本机关不掌握相关政府信息</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84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2.没有现成信息需要另行制作</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84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3.补正后申请内容仍不明确</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84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(五)不予处理</w:t>
            </w: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1.信访举报投诉类申请</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84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2.重复申请</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84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3.要求提供公开出版物</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84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4.无正当理由大量反复申请</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84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5.要求行政机关确认或重新出具已获取信息</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487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(六)其他处理</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487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(七)总计</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四、结转下年度继续办理</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ascii="黑体" w:hAnsi="黑体" w:eastAsia="黑体" w:cs="黑体"/>
          <w:sz w:val="32"/>
          <w:szCs w:val="32"/>
          <w:lang w:val="en-US" w:eastAsia="zh-CN"/>
        </w:rPr>
        <w:t>四</w:t>
      </w:r>
      <w:r>
        <w:rPr>
          <w:rFonts w:hint="eastAsia" w:ascii="黑体" w:hAnsi="黑体" w:eastAsia="黑体" w:cs="黑体"/>
          <w:sz w:val="32"/>
          <w:szCs w:val="32"/>
        </w:rPr>
        <w:t>、政府信息公开行政复议、行政诉讼情况</w:t>
      </w:r>
    </w:p>
    <w:tbl>
      <w:tblPr>
        <w:tblStyle w:val="6"/>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590"/>
        <w:gridCol w:w="590"/>
        <w:gridCol w:w="590"/>
        <w:gridCol w:w="590"/>
        <w:gridCol w:w="590"/>
        <w:gridCol w:w="590"/>
        <w:gridCol w:w="590"/>
        <w:gridCol w:w="590"/>
        <w:gridCol w:w="591"/>
        <w:gridCol w:w="591"/>
        <w:gridCol w:w="591"/>
        <w:gridCol w:w="591"/>
        <w:gridCol w:w="591"/>
        <w:gridCol w:w="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50" w:type="dxa"/>
            <w:gridSpan w:val="5"/>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行政复议</w:t>
            </w:r>
          </w:p>
        </w:tc>
        <w:tc>
          <w:tcPr>
            <w:tcW w:w="5906" w:type="dxa"/>
            <w:gridSpan w:val="10"/>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0" w:type="dxa"/>
            <w:vMerge w:val="restart"/>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结果维持</w:t>
            </w:r>
          </w:p>
        </w:tc>
        <w:tc>
          <w:tcPr>
            <w:tcW w:w="590" w:type="dxa"/>
            <w:vMerge w:val="restart"/>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结果纠正</w:t>
            </w:r>
          </w:p>
        </w:tc>
        <w:tc>
          <w:tcPr>
            <w:tcW w:w="590" w:type="dxa"/>
            <w:vMerge w:val="restart"/>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其他结果</w:t>
            </w:r>
          </w:p>
        </w:tc>
        <w:tc>
          <w:tcPr>
            <w:tcW w:w="590" w:type="dxa"/>
            <w:vMerge w:val="restart"/>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尚未审结</w:t>
            </w:r>
          </w:p>
        </w:tc>
        <w:tc>
          <w:tcPr>
            <w:tcW w:w="590" w:type="dxa"/>
            <w:vMerge w:val="restart"/>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总计</w:t>
            </w:r>
          </w:p>
        </w:tc>
        <w:tc>
          <w:tcPr>
            <w:tcW w:w="2951" w:type="dxa"/>
            <w:gridSpan w:val="5"/>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未经复议直接起诉</w:t>
            </w:r>
          </w:p>
        </w:tc>
        <w:tc>
          <w:tcPr>
            <w:tcW w:w="2955" w:type="dxa"/>
            <w:gridSpan w:val="5"/>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0" w:type="dxa"/>
            <w:vMerge w:val="continue"/>
            <w:vAlign w:val="center"/>
          </w:tcPr>
          <w:p>
            <w:pPr>
              <w:jc w:val="center"/>
              <w:rPr>
                <w:rFonts w:hint="eastAsia" w:ascii="仿宋_GB2312" w:hAnsi="仿宋_GB2312" w:eastAsia="仿宋_GB2312" w:cs="仿宋_GB2312"/>
                <w:sz w:val="28"/>
                <w:szCs w:val="28"/>
                <w:vertAlign w:val="baseline"/>
              </w:rPr>
            </w:pPr>
          </w:p>
        </w:tc>
        <w:tc>
          <w:tcPr>
            <w:tcW w:w="590" w:type="dxa"/>
            <w:vMerge w:val="continue"/>
            <w:vAlign w:val="center"/>
          </w:tcPr>
          <w:p>
            <w:pPr>
              <w:jc w:val="center"/>
              <w:rPr>
                <w:rFonts w:hint="eastAsia" w:ascii="仿宋_GB2312" w:hAnsi="仿宋_GB2312" w:eastAsia="仿宋_GB2312" w:cs="仿宋_GB2312"/>
                <w:sz w:val="28"/>
                <w:szCs w:val="28"/>
                <w:vertAlign w:val="baseline"/>
              </w:rPr>
            </w:pPr>
          </w:p>
        </w:tc>
        <w:tc>
          <w:tcPr>
            <w:tcW w:w="590" w:type="dxa"/>
            <w:vMerge w:val="continue"/>
            <w:vAlign w:val="center"/>
          </w:tcPr>
          <w:p>
            <w:pPr>
              <w:jc w:val="center"/>
              <w:rPr>
                <w:rFonts w:hint="eastAsia" w:ascii="仿宋_GB2312" w:hAnsi="仿宋_GB2312" w:eastAsia="仿宋_GB2312" w:cs="仿宋_GB2312"/>
                <w:sz w:val="28"/>
                <w:szCs w:val="28"/>
                <w:vertAlign w:val="baseline"/>
              </w:rPr>
            </w:pPr>
          </w:p>
        </w:tc>
        <w:tc>
          <w:tcPr>
            <w:tcW w:w="590" w:type="dxa"/>
            <w:vMerge w:val="continue"/>
            <w:vAlign w:val="center"/>
          </w:tcPr>
          <w:p>
            <w:pPr>
              <w:jc w:val="center"/>
              <w:rPr>
                <w:rFonts w:hint="eastAsia" w:ascii="仿宋_GB2312" w:hAnsi="仿宋_GB2312" w:eastAsia="仿宋_GB2312" w:cs="仿宋_GB2312"/>
                <w:sz w:val="28"/>
                <w:szCs w:val="28"/>
                <w:vertAlign w:val="baseline"/>
              </w:rPr>
            </w:pPr>
          </w:p>
        </w:tc>
        <w:tc>
          <w:tcPr>
            <w:tcW w:w="590" w:type="dxa"/>
            <w:vMerge w:val="continue"/>
            <w:vAlign w:val="center"/>
          </w:tcPr>
          <w:p>
            <w:pPr>
              <w:jc w:val="center"/>
              <w:rPr>
                <w:rFonts w:hint="eastAsia" w:ascii="仿宋_GB2312" w:hAnsi="仿宋_GB2312" w:eastAsia="仿宋_GB2312" w:cs="仿宋_GB2312"/>
                <w:sz w:val="28"/>
                <w:szCs w:val="28"/>
                <w:vertAlign w:val="baseline"/>
              </w:rPr>
            </w:pPr>
          </w:p>
        </w:tc>
        <w:tc>
          <w:tcPr>
            <w:tcW w:w="590"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结果维持</w:t>
            </w:r>
          </w:p>
        </w:tc>
        <w:tc>
          <w:tcPr>
            <w:tcW w:w="590"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结果纠正</w:t>
            </w:r>
          </w:p>
        </w:tc>
        <w:tc>
          <w:tcPr>
            <w:tcW w:w="590"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其他结果</w:t>
            </w:r>
          </w:p>
        </w:tc>
        <w:tc>
          <w:tcPr>
            <w:tcW w:w="590"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尚未审结</w:t>
            </w:r>
          </w:p>
        </w:tc>
        <w:tc>
          <w:tcPr>
            <w:tcW w:w="591"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总计</w:t>
            </w:r>
          </w:p>
        </w:tc>
        <w:tc>
          <w:tcPr>
            <w:tcW w:w="591" w:type="dxa"/>
            <w:vAlign w:val="center"/>
          </w:tcPr>
          <w:p>
            <w:pPr>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结果维持</w:t>
            </w:r>
          </w:p>
        </w:tc>
        <w:tc>
          <w:tcPr>
            <w:tcW w:w="591" w:type="dxa"/>
            <w:vAlign w:val="center"/>
          </w:tcPr>
          <w:p>
            <w:pPr>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结果纠正</w:t>
            </w:r>
          </w:p>
        </w:tc>
        <w:tc>
          <w:tcPr>
            <w:tcW w:w="591" w:type="dxa"/>
            <w:vAlign w:val="center"/>
          </w:tcPr>
          <w:p>
            <w:pPr>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其他结果</w:t>
            </w:r>
          </w:p>
        </w:tc>
        <w:tc>
          <w:tcPr>
            <w:tcW w:w="591" w:type="dxa"/>
            <w:vAlign w:val="center"/>
          </w:tcPr>
          <w:p>
            <w:pPr>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尚未审结</w:t>
            </w:r>
          </w:p>
        </w:tc>
        <w:tc>
          <w:tcPr>
            <w:tcW w:w="591" w:type="dxa"/>
            <w:vAlign w:val="center"/>
          </w:tcPr>
          <w:p>
            <w:pPr>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0"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590"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590"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590"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590"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590"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590"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590"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590"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591"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591"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591"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591"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591"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591"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五、存在的主要问题和改进情况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eastAsia="仿宋_GB2312"/>
          <w:sz w:val="32"/>
          <w:szCs w:val="32"/>
          <w:lang w:eastAsia="zh-CN"/>
        </w:rPr>
        <w:t>（一）存在的问题。满洲里市教育局政府信息公开工作</w:t>
      </w:r>
      <w:r>
        <w:rPr>
          <w:rFonts w:hint="eastAsia" w:ascii="仿宋_GB2312" w:eastAsia="仿宋_GB2312"/>
          <w:sz w:val="32"/>
          <w:szCs w:val="32"/>
          <w:lang w:val="en-US" w:eastAsia="zh-CN"/>
        </w:rPr>
        <w:t>已取得部分改观，一是但</w:t>
      </w:r>
      <w:r>
        <w:rPr>
          <w:rFonts w:hint="eastAsia" w:ascii="仿宋_GB2312" w:eastAsia="仿宋_GB2312"/>
          <w:sz w:val="32"/>
          <w:szCs w:val="32"/>
          <w:lang w:eastAsia="zh-CN"/>
        </w:rPr>
        <w:t>仍存在着更新不及时，公开内容不完善等问题。</w:t>
      </w:r>
      <w:r>
        <w:rPr>
          <w:rFonts w:hint="eastAsia" w:ascii="仿宋_GB2312" w:eastAsia="仿宋_GB2312"/>
          <w:sz w:val="32"/>
          <w:szCs w:val="32"/>
          <w:lang w:val="en-US" w:eastAsia="zh-CN"/>
        </w:rPr>
        <w:t>二是</w:t>
      </w:r>
      <w:r>
        <w:rPr>
          <w:rFonts w:hint="eastAsia" w:ascii="仿宋_GB2312" w:hAnsi="仿宋_GB2312" w:eastAsia="仿宋_GB2312" w:cs="仿宋_GB2312"/>
          <w:sz w:val="32"/>
          <w:szCs w:val="32"/>
          <w:lang w:eastAsia="zh-CN"/>
        </w:rPr>
        <w:t>各职能科室对政务公开工作重视程度不够，主动公开意识不强。</w:t>
      </w:r>
      <w:r>
        <w:rPr>
          <w:rFonts w:hint="eastAsia" w:ascii="仿宋_GB2312" w:hAnsi="仿宋_GB2312" w:eastAsia="仿宋_GB2312" w:cs="仿宋_GB2312"/>
          <w:sz w:val="32"/>
          <w:szCs w:val="32"/>
          <w:lang w:val="en-US" w:eastAsia="zh-CN"/>
        </w:rPr>
        <w:t>三是教育局政府网站与微信公众号“边城满洲里教育”信息发布不同步，重要信息未能做到双渠道同步发布。</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eastAsia="仿宋_GB2312"/>
          <w:b w:val="0"/>
          <w:bCs w:val="0"/>
          <w:sz w:val="32"/>
          <w:szCs w:val="32"/>
          <w:lang w:val="en-US" w:eastAsia="zh-CN"/>
        </w:rPr>
        <w:t>（二）改进的措施。一是要加强依法行政意识，继续学</w:t>
      </w:r>
      <w:r>
        <w:rPr>
          <w:rFonts w:hint="eastAsia" w:ascii="仿宋_GB2312" w:hAnsi="仿宋_GB2312" w:eastAsia="仿宋_GB2312" w:cs="仿宋_GB2312"/>
          <w:b w:val="0"/>
          <w:bCs w:val="0"/>
          <w:sz w:val="32"/>
          <w:szCs w:val="32"/>
          <w:lang w:val="en-US" w:eastAsia="zh-CN"/>
        </w:rPr>
        <w:t>习贯彻新修订的《中华人民共和国政府信息公开条例》，2021年重点加强规范性文件、重大政策性文件编订、发布、解读的培训，使其准确理解掌握相关规定，依法履行政府信息公开职能。二是加强信息工作时效性，重点解决重要文件发布的同时在政府网站同步公布，使之成为工作惯例。三是进一步严格执行重大信息发布审查程序，加强文件合法性及保密审查</w:t>
      </w:r>
      <w:r>
        <w:rPr>
          <w:rFonts w:hint="eastAsia" w:ascii="仿宋_GB2312" w:eastAsia="仿宋_GB2312"/>
          <w:b w:val="0"/>
          <w:bCs w:val="0"/>
          <w:sz w:val="32"/>
          <w:szCs w:val="32"/>
        </w:rPr>
        <w:t>。</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六、其他需要报告的事项</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2020年教育局“</w:t>
      </w:r>
      <w:r>
        <w:rPr>
          <w:rFonts w:hint="eastAsia" w:ascii="仿宋_GB2312" w:hAnsi="仿宋_GB2312" w:eastAsia="仿宋_GB2312" w:cs="仿宋_GB2312"/>
          <w:sz w:val="32"/>
          <w:szCs w:val="32"/>
          <w:lang w:eastAsia="zh-CN"/>
        </w:rPr>
        <w:t>义务教育招生方案、学区划分</w:t>
      </w:r>
      <w:r>
        <w:rPr>
          <w:rFonts w:hint="eastAsia" w:ascii="仿宋_GB2312" w:hAnsi="仿宋_GB2312" w:eastAsia="仿宋_GB2312" w:cs="仿宋_GB2312"/>
          <w:sz w:val="32"/>
          <w:szCs w:val="32"/>
          <w:lang w:val="en-US" w:eastAsia="zh-CN"/>
        </w:rPr>
        <w:t>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在政府网站予以公布，并配套发布解读文件。</w:t>
      </w:r>
    </w:p>
    <w:p>
      <w:pPr>
        <w:ind w:firstLine="5120" w:firstLineChars="1600"/>
        <w:rPr>
          <w:rFonts w:hint="eastAsia" w:ascii="仿宋_GB2312" w:hAnsi="仿宋_GB2312" w:eastAsia="仿宋_GB2312" w:cs="仿宋_GB2312"/>
          <w:sz w:val="32"/>
          <w:szCs w:val="32"/>
          <w:lang w:val="en-US" w:eastAsia="zh-CN"/>
        </w:rPr>
      </w:pPr>
    </w:p>
    <w:p>
      <w:pPr>
        <w:ind w:firstLine="5120" w:firstLineChars="1600"/>
        <w:rPr>
          <w:rFonts w:hint="eastAsia" w:ascii="仿宋_GB2312" w:hAnsi="仿宋_GB2312" w:eastAsia="仿宋_GB2312" w:cs="仿宋_GB2312"/>
          <w:sz w:val="32"/>
          <w:szCs w:val="32"/>
          <w:lang w:val="en-US" w:eastAsia="zh-CN"/>
        </w:rPr>
      </w:pPr>
    </w:p>
    <w:p>
      <w:pPr>
        <w:ind w:firstLine="5120" w:firstLineChars="1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满洲里市教育局</w:t>
      </w:r>
    </w:p>
    <w:p>
      <w:pPr>
        <w:ind w:firstLine="5120" w:firstLine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2021年1月18日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方正大标宋简体">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BC669F"/>
    <w:rsid w:val="070A2ADD"/>
    <w:rsid w:val="0A2A14CB"/>
    <w:rsid w:val="273A6A74"/>
    <w:rsid w:val="40BC669F"/>
    <w:rsid w:val="56065F53"/>
    <w:rsid w:val="578C30E6"/>
    <w:rsid w:val="79E02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4">
    <w:name w:val="page number"/>
    <w:basedOn w:val="3"/>
    <w:qFormat/>
    <w:uiPriority w:val="0"/>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2020-12-23T03:22:00Z</dcterms:created>
  <dc:creator>gyb1</dc:creator>
  <cp:lastModifiedBy>gyb1</cp:lastModifiedBy>
  <dcterms:modified xsi:type="dcterms:W3CDTF">2021-02-07T02:09:10Z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